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1D1" w:rsidRPr="00A70C5F" w:rsidRDefault="0081552F" w:rsidP="00160FFD">
      <w:pPr>
        <w:jc w:val="center"/>
        <w:rPr>
          <w:b/>
          <w:sz w:val="52"/>
        </w:rPr>
      </w:pPr>
      <w:r>
        <w:rPr>
          <w:rFonts w:hint="eastAsia"/>
          <w:b/>
          <w:noProof/>
          <w:sz w:val="5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586740</wp:posOffset>
                </wp:positionV>
                <wp:extent cx="2286000" cy="0"/>
                <wp:effectExtent l="0" t="19050" r="19050" b="19050"/>
                <wp:wrapNone/>
                <wp:docPr id="1" name="직선 연결선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ln w="31750"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77320C" id="직선 연결선 1" o:spid="_x0000_s1026" style="position:absolute;left:0;text-align:lef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46.2pt" to="180pt,4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qKD1AEAANEDAAAOAAAAZHJzL2Uyb0RvYy54bWysU0uOEzEQ3SNxB8t70t1BDKNWOrOYEWwQ&#10;RHwO4NjltIV/sk26s0TiDmzZsR1xLJRDTNmd9CBACCE2bn/qvXqvqnp1NRpN9hCicrajzaKmBCx3&#10;QtldR9+9ffbokpKYmBVMOwsdPUCkV+uHD1aDb2HpeqcFBIIkNraD72ifkm+rKvIeDIsL58Hio3TB&#10;sITHsKtEYAOyG10t6/qiGlwQPjgOMeLtzfRI14VfSuDplZQREtEdRW2prKGs27xW6xVrd4H5XvGT&#10;DPYPKgxTFpPOVDcsMfIhqF+ojOLBRSfTgjtTOSkVh+IB3TT1T27e9MxD8YLFiX4uU/x/tPzlfhOI&#10;Etg7Siwz2KLj14/HT1/I8fPt92+3edfkKg0+thh8bTfhdIp+E7LlUQaTv2iGjKWyh7myMCbC8XK5&#10;vLyoa2wAP79V90AfYnoOzpC86ahWNptmLdu/iAmTYeg5JF9rS4aOPm6ePsl8xqN2sdVZY5VFTrLK&#10;Lh00TIjXINEkCmkKcxkvuNaB7BkOhnhfLGIebTEyQ6TSegbVfwadYjMMysj9LXCOLhmdTTPQKOvC&#10;77Km8SxVTvFn15PXbHvrxKE0qZQD56ZU8DTjeTB/PBf4/Z+4vgMAAP//AwBQSwMEFAAGAAgAAAAh&#10;APVOBwTbAAAABgEAAA8AAABkcnMvZG93bnJldi54bWxMj1FLw0AQhN8F/8Oxgm/2YluKxlyKVIqV&#10;CmLbH7DJrUkwtxfurm389674oI87s8x8UyxH16sThdh5NnA7yUAR19523Bg47Nc3d6BiQrbYeyYD&#10;XxRhWV5eFJhbf+Z3Ou1SoySEY44G2pSGXOtYt+QwTvxALN6HDw6TnKHRNuBZwl2vp1m20A47loYW&#10;B1q1VH/ujk5KtmH9tsH56umwedlWs/1r6J5rY66vxscHUInG9PcMP/iCDqUwVf7INqregAxJBu6n&#10;c1DizhaZCNWvoMtC/8cvvwEAAP//AwBQSwECLQAUAAYACAAAACEAtoM4kv4AAADhAQAAEwAAAAAA&#10;AAAAAAAAAAAAAAAAW0NvbnRlbnRfVHlwZXNdLnhtbFBLAQItABQABgAIAAAAIQA4/SH/1gAAAJQB&#10;AAALAAAAAAAAAAAAAAAAAC8BAABfcmVscy8ucmVsc1BLAQItABQABgAIAAAAIQC24qKD1AEAANED&#10;AAAOAAAAAAAAAAAAAAAAAC4CAABkcnMvZTJvRG9jLnhtbFBLAQItABQABgAIAAAAIQD1TgcE2wAA&#10;AAYBAAAPAAAAAAAAAAAAAAAAAC4EAABkcnMvZG93bnJldi54bWxQSwUGAAAAAAQABADzAAAANgUA&#10;AAAA&#10;" strokecolor="black [3200]" strokeweight="2.5pt">
                <v:stroke linestyle="thinThin" joinstyle="miter"/>
                <w10:wrap anchorx="margin"/>
              </v:line>
            </w:pict>
          </mc:Fallback>
        </mc:AlternateContent>
      </w:r>
      <w:r w:rsidR="00160FFD" w:rsidRPr="00A70C5F">
        <w:rPr>
          <w:rFonts w:hint="eastAsia"/>
          <w:b/>
          <w:sz w:val="52"/>
        </w:rPr>
        <w:t>견 적 서</w:t>
      </w:r>
    </w:p>
    <w:p w:rsidR="00160FFD" w:rsidRPr="00160FFD" w:rsidRDefault="00160FFD" w:rsidP="00160FFD">
      <w:pPr>
        <w:pStyle w:val="a4"/>
        <w:jc w:val="right"/>
        <w:rPr>
          <w:color w:val="FF0000"/>
        </w:rPr>
      </w:pPr>
      <w:r w:rsidRPr="00160FFD">
        <w:rPr>
          <w:rFonts w:hint="eastAsia"/>
          <w:color w:val="FF0000"/>
        </w:rPr>
        <w:t>이 견적서는 일주일간 유효합니다.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35"/>
        <w:gridCol w:w="1969"/>
        <w:gridCol w:w="1337"/>
        <w:gridCol w:w="1137"/>
        <w:gridCol w:w="1139"/>
        <w:gridCol w:w="1140"/>
        <w:gridCol w:w="1139"/>
      </w:tblGrid>
      <w:tr w:rsidR="00160FFD" w:rsidTr="00FD0C6F">
        <w:trPr>
          <w:trHeight w:val="702"/>
        </w:trPr>
        <w:tc>
          <w:tcPr>
            <w:tcW w:w="310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160FFD" w:rsidRPr="00FD0C6F" w:rsidRDefault="00160FFD" w:rsidP="00FD0C6F">
            <w:pPr>
              <w:pStyle w:val="a4"/>
              <w:jc w:val="center"/>
              <w:rPr>
                <w:b/>
                <w:sz w:val="28"/>
              </w:rPr>
            </w:pPr>
            <w:r w:rsidRPr="00FD0C6F">
              <w:rPr>
                <w:rFonts w:hint="eastAsia"/>
                <w:b/>
                <w:sz w:val="28"/>
              </w:rPr>
              <w:t>총 합</w:t>
            </w:r>
          </w:p>
          <w:p w:rsidR="00FD0C6F" w:rsidRPr="00FD0C6F" w:rsidRDefault="00FD0C6F" w:rsidP="00FD0C6F">
            <w:pPr>
              <w:pStyle w:val="a4"/>
              <w:jc w:val="center"/>
            </w:pPr>
            <w:r w:rsidRPr="00FD0C6F">
              <w:rPr>
                <w:rFonts w:hint="eastAsia"/>
                <w:color w:val="595959" w:themeColor="text1" w:themeTint="A6"/>
                <w:sz w:val="16"/>
              </w:rPr>
              <w:t xml:space="preserve">(공급가액 </w:t>
            </w:r>
            <w:r w:rsidRPr="00FD0C6F">
              <w:rPr>
                <w:color w:val="595959" w:themeColor="text1" w:themeTint="A6"/>
                <w:sz w:val="16"/>
              </w:rPr>
              <w:t xml:space="preserve">+ </w:t>
            </w:r>
            <w:r w:rsidRPr="00FD0C6F">
              <w:rPr>
                <w:rFonts w:hint="eastAsia"/>
                <w:color w:val="595959" w:themeColor="text1" w:themeTint="A6"/>
                <w:sz w:val="16"/>
              </w:rPr>
              <w:t>세액)</w:t>
            </w:r>
          </w:p>
        </w:tc>
        <w:tc>
          <w:tcPr>
            <w:tcW w:w="5892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</w:tcPr>
          <w:p w:rsidR="00160FFD" w:rsidRPr="0004665A" w:rsidRDefault="00160FFD" w:rsidP="00290561">
            <w:pPr>
              <w:jc w:val="right"/>
              <w:rPr>
                <w:b/>
                <w:sz w:val="40"/>
              </w:rPr>
            </w:pPr>
          </w:p>
        </w:tc>
      </w:tr>
      <w:tr w:rsidR="00160FFD" w:rsidTr="00FD0C6F">
        <w:tc>
          <w:tcPr>
            <w:tcW w:w="1135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</w:tcPr>
          <w:p w:rsidR="00160FFD" w:rsidRPr="00160FFD" w:rsidRDefault="00160FFD" w:rsidP="00160FFD">
            <w:pPr>
              <w:jc w:val="center"/>
              <w:rPr>
                <w:b/>
              </w:rPr>
            </w:pPr>
            <w:r w:rsidRPr="00160FFD">
              <w:rPr>
                <w:rFonts w:hint="eastAsia"/>
                <w:b/>
              </w:rPr>
              <w:t>번호</w:t>
            </w:r>
          </w:p>
        </w:tc>
        <w:tc>
          <w:tcPr>
            <w:tcW w:w="3306" w:type="dxa"/>
            <w:gridSpan w:val="2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:rsidR="00160FFD" w:rsidRPr="00160FFD" w:rsidRDefault="00160FFD" w:rsidP="00160FFD">
            <w:pPr>
              <w:jc w:val="center"/>
              <w:rPr>
                <w:b/>
              </w:rPr>
            </w:pPr>
            <w:r w:rsidRPr="00160FFD">
              <w:rPr>
                <w:rFonts w:hint="eastAsia"/>
                <w:b/>
              </w:rPr>
              <w:t>품명</w:t>
            </w:r>
          </w:p>
        </w:tc>
        <w:tc>
          <w:tcPr>
            <w:tcW w:w="1137" w:type="dxa"/>
            <w:shd w:val="clear" w:color="auto" w:fill="F2F2F2" w:themeFill="background1" w:themeFillShade="F2"/>
          </w:tcPr>
          <w:p w:rsidR="00160FFD" w:rsidRPr="00160FFD" w:rsidRDefault="00160FFD" w:rsidP="00160FFD">
            <w:pPr>
              <w:jc w:val="center"/>
              <w:rPr>
                <w:b/>
              </w:rPr>
            </w:pPr>
            <w:r w:rsidRPr="00160FFD">
              <w:rPr>
                <w:rFonts w:hint="eastAsia"/>
                <w:b/>
              </w:rPr>
              <w:t>수량</w:t>
            </w:r>
          </w:p>
        </w:tc>
        <w:tc>
          <w:tcPr>
            <w:tcW w:w="1139" w:type="dxa"/>
            <w:shd w:val="clear" w:color="auto" w:fill="F2F2F2" w:themeFill="background1" w:themeFillShade="F2"/>
          </w:tcPr>
          <w:p w:rsidR="00160FFD" w:rsidRPr="00160FFD" w:rsidRDefault="00160FFD" w:rsidP="00160FFD">
            <w:pPr>
              <w:jc w:val="center"/>
              <w:rPr>
                <w:b/>
              </w:rPr>
            </w:pPr>
            <w:r w:rsidRPr="00160FFD">
              <w:rPr>
                <w:rFonts w:hint="eastAsia"/>
                <w:b/>
              </w:rPr>
              <w:t>단가</w:t>
            </w:r>
          </w:p>
        </w:tc>
        <w:tc>
          <w:tcPr>
            <w:tcW w:w="1140" w:type="dxa"/>
            <w:shd w:val="clear" w:color="auto" w:fill="F2F2F2" w:themeFill="background1" w:themeFillShade="F2"/>
          </w:tcPr>
          <w:p w:rsidR="00160FFD" w:rsidRPr="00160FFD" w:rsidRDefault="00160FFD" w:rsidP="00160FFD">
            <w:pPr>
              <w:jc w:val="center"/>
              <w:rPr>
                <w:b/>
              </w:rPr>
            </w:pPr>
            <w:r w:rsidRPr="00160FFD">
              <w:rPr>
                <w:rFonts w:hint="eastAsia"/>
                <w:b/>
              </w:rPr>
              <w:t>공급가액</w:t>
            </w:r>
          </w:p>
        </w:tc>
        <w:tc>
          <w:tcPr>
            <w:tcW w:w="1139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160FFD" w:rsidRPr="00160FFD" w:rsidRDefault="00160FFD" w:rsidP="00160FFD">
            <w:pPr>
              <w:jc w:val="center"/>
              <w:rPr>
                <w:b/>
              </w:rPr>
            </w:pPr>
            <w:r w:rsidRPr="00160FFD">
              <w:rPr>
                <w:rFonts w:hint="eastAsia"/>
                <w:b/>
              </w:rPr>
              <w:t>세액</w:t>
            </w:r>
          </w:p>
        </w:tc>
      </w:tr>
      <w:tr w:rsidR="00160FFD" w:rsidTr="00FD0C6F">
        <w:tc>
          <w:tcPr>
            <w:tcW w:w="1135" w:type="dxa"/>
            <w:tcBorders>
              <w:left w:val="single" w:sz="12" w:space="0" w:color="auto"/>
            </w:tcBorders>
          </w:tcPr>
          <w:p w:rsidR="00160FFD" w:rsidRDefault="00160FFD" w:rsidP="00160FFD">
            <w:pPr>
              <w:jc w:val="center"/>
            </w:pPr>
            <w:bookmarkStart w:id="0" w:name="_GoBack"/>
            <w:bookmarkEnd w:id="0"/>
          </w:p>
        </w:tc>
        <w:tc>
          <w:tcPr>
            <w:tcW w:w="3306" w:type="dxa"/>
            <w:gridSpan w:val="2"/>
          </w:tcPr>
          <w:p w:rsidR="00160FFD" w:rsidRDefault="00160FFD" w:rsidP="00160FFD">
            <w:pPr>
              <w:jc w:val="center"/>
            </w:pPr>
          </w:p>
        </w:tc>
        <w:tc>
          <w:tcPr>
            <w:tcW w:w="1137" w:type="dxa"/>
          </w:tcPr>
          <w:p w:rsidR="00160FFD" w:rsidRDefault="00160FFD" w:rsidP="00160FFD">
            <w:pPr>
              <w:jc w:val="right"/>
            </w:pPr>
          </w:p>
        </w:tc>
        <w:tc>
          <w:tcPr>
            <w:tcW w:w="1139" w:type="dxa"/>
          </w:tcPr>
          <w:p w:rsidR="00160FFD" w:rsidRDefault="00160FFD" w:rsidP="00160FFD">
            <w:pPr>
              <w:jc w:val="right"/>
            </w:pPr>
          </w:p>
        </w:tc>
        <w:tc>
          <w:tcPr>
            <w:tcW w:w="1140" w:type="dxa"/>
          </w:tcPr>
          <w:p w:rsidR="00160FFD" w:rsidRDefault="00160FFD" w:rsidP="00160FFD">
            <w:pPr>
              <w:jc w:val="right"/>
            </w:pPr>
          </w:p>
        </w:tc>
        <w:tc>
          <w:tcPr>
            <w:tcW w:w="1139" w:type="dxa"/>
            <w:tcBorders>
              <w:right w:val="single" w:sz="12" w:space="0" w:color="auto"/>
            </w:tcBorders>
          </w:tcPr>
          <w:p w:rsidR="00160FFD" w:rsidRDefault="00160FFD" w:rsidP="00160FFD">
            <w:pPr>
              <w:jc w:val="right"/>
            </w:pPr>
          </w:p>
        </w:tc>
      </w:tr>
      <w:tr w:rsidR="00160FFD" w:rsidTr="00FD0C6F">
        <w:tc>
          <w:tcPr>
            <w:tcW w:w="1135" w:type="dxa"/>
            <w:tcBorders>
              <w:left w:val="single" w:sz="12" w:space="0" w:color="auto"/>
            </w:tcBorders>
          </w:tcPr>
          <w:p w:rsidR="00160FFD" w:rsidRDefault="00160FFD" w:rsidP="00160FFD">
            <w:pPr>
              <w:jc w:val="center"/>
            </w:pPr>
          </w:p>
        </w:tc>
        <w:tc>
          <w:tcPr>
            <w:tcW w:w="3306" w:type="dxa"/>
            <w:gridSpan w:val="2"/>
          </w:tcPr>
          <w:p w:rsidR="00160FFD" w:rsidRDefault="00160FFD" w:rsidP="00160FFD">
            <w:pPr>
              <w:jc w:val="center"/>
            </w:pPr>
          </w:p>
        </w:tc>
        <w:tc>
          <w:tcPr>
            <w:tcW w:w="1137" w:type="dxa"/>
          </w:tcPr>
          <w:p w:rsidR="00160FFD" w:rsidRDefault="00160FFD" w:rsidP="00160FFD">
            <w:pPr>
              <w:jc w:val="right"/>
            </w:pPr>
          </w:p>
        </w:tc>
        <w:tc>
          <w:tcPr>
            <w:tcW w:w="1139" w:type="dxa"/>
          </w:tcPr>
          <w:p w:rsidR="00160FFD" w:rsidRDefault="00160FFD" w:rsidP="00160FFD">
            <w:pPr>
              <w:jc w:val="right"/>
            </w:pPr>
          </w:p>
        </w:tc>
        <w:tc>
          <w:tcPr>
            <w:tcW w:w="1140" w:type="dxa"/>
          </w:tcPr>
          <w:p w:rsidR="00160FFD" w:rsidRDefault="00160FFD" w:rsidP="00160FFD">
            <w:pPr>
              <w:jc w:val="right"/>
            </w:pPr>
          </w:p>
        </w:tc>
        <w:tc>
          <w:tcPr>
            <w:tcW w:w="1139" w:type="dxa"/>
            <w:tcBorders>
              <w:right w:val="single" w:sz="12" w:space="0" w:color="auto"/>
            </w:tcBorders>
          </w:tcPr>
          <w:p w:rsidR="00160FFD" w:rsidRDefault="00160FFD" w:rsidP="00160FFD">
            <w:pPr>
              <w:jc w:val="right"/>
            </w:pPr>
          </w:p>
        </w:tc>
      </w:tr>
      <w:tr w:rsidR="00160FFD" w:rsidTr="00FD0C6F">
        <w:tc>
          <w:tcPr>
            <w:tcW w:w="1135" w:type="dxa"/>
            <w:tcBorders>
              <w:left w:val="single" w:sz="12" w:space="0" w:color="auto"/>
            </w:tcBorders>
          </w:tcPr>
          <w:p w:rsidR="00160FFD" w:rsidRDefault="00160FFD" w:rsidP="00160FFD">
            <w:pPr>
              <w:jc w:val="center"/>
            </w:pPr>
          </w:p>
        </w:tc>
        <w:tc>
          <w:tcPr>
            <w:tcW w:w="3306" w:type="dxa"/>
            <w:gridSpan w:val="2"/>
          </w:tcPr>
          <w:p w:rsidR="00160FFD" w:rsidRDefault="00160FFD" w:rsidP="00160FFD">
            <w:pPr>
              <w:jc w:val="center"/>
            </w:pPr>
          </w:p>
        </w:tc>
        <w:tc>
          <w:tcPr>
            <w:tcW w:w="1137" w:type="dxa"/>
          </w:tcPr>
          <w:p w:rsidR="00160FFD" w:rsidRDefault="00160FFD" w:rsidP="00160FFD">
            <w:pPr>
              <w:jc w:val="right"/>
            </w:pPr>
          </w:p>
        </w:tc>
        <w:tc>
          <w:tcPr>
            <w:tcW w:w="1139" w:type="dxa"/>
          </w:tcPr>
          <w:p w:rsidR="00160FFD" w:rsidRDefault="00160FFD" w:rsidP="00160FFD">
            <w:pPr>
              <w:jc w:val="right"/>
            </w:pPr>
          </w:p>
        </w:tc>
        <w:tc>
          <w:tcPr>
            <w:tcW w:w="1140" w:type="dxa"/>
          </w:tcPr>
          <w:p w:rsidR="00160FFD" w:rsidRDefault="00160FFD" w:rsidP="00160FFD">
            <w:pPr>
              <w:jc w:val="right"/>
            </w:pPr>
          </w:p>
        </w:tc>
        <w:tc>
          <w:tcPr>
            <w:tcW w:w="1139" w:type="dxa"/>
            <w:tcBorders>
              <w:right w:val="single" w:sz="12" w:space="0" w:color="auto"/>
            </w:tcBorders>
          </w:tcPr>
          <w:p w:rsidR="00160FFD" w:rsidRDefault="00160FFD" w:rsidP="00160FFD">
            <w:pPr>
              <w:jc w:val="right"/>
            </w:pPr>
          </w:p>
        </w:tc>
      </w:tr>
      <w:tr w:rsidR="00160FFD" w:rsidTr="00FD0C6F">
        <w:tc>
          <w:tcPr>
            <w:tcW w:w="1135" w:type="dxa"/>
            <w:tcBorders>
              <w:left w:val="single" w:sz="12" w:space="0" w:color="auto"/>
            </w:tcBorders>
          </w:tcPr>
          <w:p w:rsidR="00160FFD" w:rsidRDefault="00160FFD" w:rsidP="00160FFD">
            <w:pPr>
              <w:jc w:val="center"/>
            </w:pPr>
          </w:p>
        </w:tc>
        <w:tc>
          <w:tcPr>
            <w:tcW w:w="3306" w:type="dxa"/>
            <w:gridSpan w:val="2"/>
          </w:tcPr>
          <w:p w:rsidR="00160FFD" w:rsidRDefault="00160FFD" w:rsidP="00160FFD">
            <w:pPr>
              <w:jc w:val="center"/>
            </w:pPr>
          </w:p>
        </w:tc>
        <w:tc>
          <w:tcPr>
            <w:tcW w:w="1137" w:type="dxa"/>
          </w:tcPr>
          <w:p w:rsidR="00160FFD" w:rsidRDefault="00160FFD" w:rsidP="00160FFD">
            <w:pPr>
              <w:jc w:val="right"/>
            </w:pPr>
          </w:p>
        </w:tc>
        <w:tc>
          <w:tcPr>
            <w:tcW w:w="1139" w:type="dxa"/>
          </w:tcPr>
          <w:p w:rsidR="00160FFD" w:rsidRDefault="00160FFD" w:rsidP="00160FFD">
            <w:pPr>
              <w:jc w:val="right"/>
            </w:pPr>
          </w:p>
        </w:tc>
        <w:tc>
          <w:tcPr>
            <w:tcW w:w="1140" w:type="dxa"/>
          </w:tcPr>
          <w:p w:rsidR="00160FFD" w:rsidRDefault="00160FFD" w:rsidP="00160FFD">
            <w:pPr>
              <w:jc w:val="right"/>
            </w:pPr>
          </w:p>
        </w:tc>
        <w:tc>
          <w:tcPr>
            <w:tcW w:w="1139" w:type="dxa"/>
            <w:tcBorders>
              <w:right w:val="single" w:sz="12" w:space="0" w:color="auto"/>
            </w:tcBorders>
          </w:tcPr>
          <w:p w:rsidR="00160FFD" w:rsidRDefault="00160FFD" w:rsidP="00160FFD">
            <w:pPr>
              <w:jc w:val="right"/>
            </w:pPr>
          </w:p>
        </w:tc>
      </w:tr>
      <w:tr w:rsidR="00160FFD" w:rsidTr="00FD0C6F">
        <w:tc>
          <w:tcPr>
            <w:tcW w:w="1135" w:type="dxa"/>
            <w:tcBorders>
              <w:left w:val="single" w:sz="12" w:space="0" w:color="auto"/>
            </w:tcBorders>
          </w:tcPr>
          <w:p w:rsidR="00160FFD" w:rsidRDefault="00160FFD" w:rsidP="00160FFD">
            <w:pPr>
              <w:jc w:val="center"/>
            </w:pPr>
          </w:p>
        </w:tc>
        <w:tc>
          <w:tcPr>
            <w:tcW w:w="3306" w:type="dxa"/>
            <w:gridSpan w:val="2"/>
          </w:tcPr>
          <w:p w:rsidR="00160FFD" w:rsidRDefault="00160FFD" w:rsidP="00160FFD">
            <w:pPr>
              <w:jc w:val="center"/>
            </w:pPr>
          </w:p>
        </w:tc>
        <w:tc>
          <w:tcPr>
            <w:tcW w:w="1137" w:type="dxa"/>
          </w:tcPr>
          <w:p w:rsidR="00160FFD" w:rsidRDefault="00160FFD" w:rsidP="00160FFD">
            <w:pPr>
              <w:jc w:val="right"/>
            </w:pPr>
          </w:p>
        </w:tc>
        <w:tc>
          <w:tcPr>
            <w:tcW w:w="1139" w:type="dxa"/>
          </w:tcPr>
          <w:p w:rsidR="00160FFD" w:rsidRDefault="00160FFD" w:rsidP="00160FFD">
            <w:pPr>
              <w:jc w:val="right"/>
            </w:pPr>
          </w:p>
        </w:tc>
        <w:tc>
          <w:tcPr>
            <w:tcW w:w="1140" w:type="dxa"/>
          </w:tcPr>
          <w:p w:rsidR="00160FFD" w:rsidRDefault="00160FFD" w:rsidP="00160FFD">
            <w:pPr>
              <w:jc w:val="right"/>
            </w:pPr>
          </w:p>
        </w:tc>
        <w:tc>
          <w:tcPr>
            <w:tcW w:w="1139" w:type="dxa"/>
            <w:tcBorders>
              <w:right w:val="single" w:sz="12" w:space="0" w:color="auto"/>
            </w:tcBorders>
          </w:tcPr>
          <w:p w:rsidR="00160FFD" w:rsidRDefault="00160FFD" w:rsidP="00160FFD">
            <w:pPr>
              <w:jc w:val="right"/>
            </w:pPr>
          </w:p>
        </w:tc>
      </w:tr>
      <w:tr w:rsidR="00160FFD" w:rsidTr="00FD0C6F">
        <w:tc>
          <w:tcPr>
            <w:tcW w:w="1135" w:type="dxa"/>
            <w:tcBorders>
              <w:left w:val="single" w:sz="12" w:space="0" w:color="auto"/>
            </w:tcBorders>
          </w:tcPr>
          <w:p w:rsidR="00160FFD" w:rsidRDefault="00160FFD" w:rsidP="00160FFD">
            <w:pPr>
              <w:jc w:val="center"/>
            </w:pPr>
          </w:p>
        </w:tc>
        <w:tc>
          <w:tcPr>
            <w:tcW w:w="3306" w:type="dxa"/>
            <w:gridSpan w:val="2"/>
          </w:tcPr>
          <w:p w:rsidR="00160FFD" w:rsidRDefault="00160FFD" w:rsidP="00160FFD">
            <w:pPr>
              <w:jc w:val="center"/>
            </w:pPr>
          </w:p>
        </w:tc>
        <w:tc>
          <w:tcPr>
            <w:tcW w:w="1137" w:type="dxa"/>
          </w:tcPr>
          <w:p w:rsidR="00160FFD" w:rsidRDefault="00160FFD" w:rsidP="00160FFD">
            <w:pPr>
              <w:jc w:val="right"/>
            </w:pPr>
          </w:p>
        </w:tc>
        <w:tc>
          <w:tcPr>
            <w:tcW w:w="1139" w:type="dxa"/>
          </w:tcPr>
          <w:p w:rsidR="00160FFD" w:rsidRDefault="00160FFD" w:rsidP="00160FFD">
            <w:pPr>
              <w:jc w:val="right"/>
            </w:pPr>
          </w:p>
        </w:tc>
        <w:tc>
          <w:tcPr>
            <w:tcW w:w="1140" w:type="dxa"/>
          </w:tcPr>
          <w:p w:rsidR="00160FFD" w:rsidRDefault="00160FFD" w:rsidP="00160FFD">
            <w:pPr>
              <w:jc w:val="right"/>
            </w:pPr>
          </w:p>
        </w:tc>
        <w:tc>
          <w:tcPr>
            <w:tcW w:w="1139" w:type="dxa"/>
            <w:tcBorders>
              <w:right w:val="single" w:sz="12" w:space="0" w:color="auto"/>
            </w:tcBorders>
          </w:tcPr>
          <w:p w:rsidR="00160FFD" w:rsidRDefault="00160FFD" w:rsidP="00160FFD">
            <w:pPr>
              <w:jc w:val="right"/>
            </w:pPr>
          </w:p>
        </w:tc>
      </w:tr>
      <w:tr w:rsidR="00160FFD" w:rsidTr="00FD0C6F">
        <w:tc>
          <w:tcPr>
            <w:tcW w:w="1135" w:type="dxa"/>
            <w:tcBorders>
              <w:left w:val="single" w:sz="12" w:space="0" w:color="auto"/>
            </w:tcBorders>
          </w:tcPr>
          <w:p w:rsidR="00160FFD" w:rsidRDefault="00160FFD" w:rsidP="00160FFD">
            <w:pPr>
              <w:jc w:val="center"/>
            </w:pPr>
          </w:p>
        </w:tc>
        <w:tc>
          <w:tcPr>
            <w:tcW w:w="3306" w:type="dxa"/>
            <w:gridSpan w:val="2"/>
          </w:tcPr>
          <w:p w:rsidR="00160FFD" w:rsidRDefault="00160FFD" w:rsidP="00160FFD">
            <w:pPr>
              <w:jc w:val="center"/>
            </w:pPr>
          </w:p>
        </w:tc>
        <w:tc>
          <w:tcPr>
            <w:tcW w:w="1137" w:type="dxa"/>
          </w:tcPr>
          <w:p w:rsidR="00160FFD" w:rsidRDefault="00160FFD" w:rsidP="00160FFD">
            <w:pPr>
              <w:jc w:val="right"/>
            </w:pPr>
          </w:p>
        </w:tc>
        <w:tc>
          <w:tcPr>
            <w:tcW w:w="1139" w:type="dxa"/>
          </w:tcPr>
          <w:p w:rsidR="00160FFD" w:rsidRDefault="00160FFD" w:rsidP="00160FFD">
            <w:pPr>
              <w:jc w:val="right"/>
            </w:pPr>
          </w:p>
        </w:tc>
        <w:tc>
          <w:tcPr>
            <w:tcW w:w="1140" w:type="dxa"/>
          </w:tcPr>
          <w:p w:rsidR="00160FFD" w:rsidRDefault="00160FFD" w:rsidP="00160FFD">
            <w:pPr>
              <w:jc w:val="right"/>
            </w:pPr>
          </w:p>
        </w:tc>
        <w:tc>
          <w:tcPr>
            <w:tcW w:w="1139" w:type="dxa"/>
            <w:tcBorders>
              <w:right w:val="single" w:sz="12" w:space="0" w:color="auto"/>
            </w:tcBorders>
          </w:tcPr>
          <w:p w:rsidR="00160FFD" w:rsidRDefault="00160FFD" w:rsidP="00160FFD">
            <w:pPr>
              <w:jc w:val="right"/>
            </w:pPr>
          </w:p>
        </w:tc>
      </w:tr>
      <w:tr w:rsidR="00160FFD" w:rsidTr="00FD0C6F">
        <w:tc>
          <w:tcPr>
            <w:tcW w:w="1135" w:type="dxa"/>
            <w:tcBorders>
              <w:left w:val="single" w:sz="12" w:space="0" w:color="auto"/>
            </w:tcBorders>
          </w:tcPr>
          <w:p w:rsidR="00160FFD" w:rsidRDefault="00160FFD" w:rsidP="00160FFD">
            <w:pPr>
              <w:jc w:val="center"/>
            </w:pPr>
          </w:p>
        </w:tc>
        <w:tc>
          <w:tcPr>
            <w:tcW w:w="3306" w:type="dxa"/>
            <w:gridSpan w:val="2"/>
          </w:tcPr>
          <w:p w:rsidR="00160FFD" w:rsidRDefault="00160FFD" w:rsidP="00160FFD">
            <w:pPr>
              <w:jc w:val="center"/>
            </w:pPr>
          </w:p>
        </w:tc>
        <w:tc>
          <w:tcPr>
            <w:tcW w:w="1137" w:type="dxa"/>
          </w:tcPr>
          <w:p w:rsidR="00160FFD" w:rsidRDefault="00160FFD" w:rsidP="00160FFD">
            <w:pPr>
              <w:jc w:val="right"/>
            </w:pPr>
          </w:p>
        </w:tc>
        <w:tc>
          <w:tcPr>
            <w:tcW w:w="1139" w:type="dxa"/>
          </w:tcPr>
          <w:p w:rsidR="00160FFD" w:rsidRDefault="00160FFD" w:rsidP="00160FFD">
            <w:pPr>
              <w:jc w:val="right"/>
            </w:pPr>
          </w:p>
        </w:tc>
        <w:tc>
          <w:tcPr>
            <w:tcW w:w="1140" w:type="dxa"/>
          </w:tcPr>
          <w:p w:rsidR="00160FFD" w:rsidRDefault="00160FFD" w:rsidP="00160FFD">
            <w:pPr>
              <w:jc w:val="right"/>
            </w:pPr>
          </w:p>
        </w:tc>
        <w:tc>
          <w:tcPr>
            <w:tcW w:w="1139" w:type="dxa"/>
            <w:tcBorders>
              <w:right w:val="single" w:sz="12" w:space="0" w:color="auto"/>
            </w:tcBorders>
          </w:tcPr>
          <w:p w:rsidR="00160FFD" w:rsidRDefault="00160FFD" w:rsidP="00160FFD">
            <w:pPr>
              <w:jc w:val="right"/>
            </w:pPr>
          </w:p>
        </w:tc>
      </w:tr>
      <w:tr w:rsidR="00160FFD" w:rsidTr="00FD0C6F">
        <w:tc>
          <w:tcPr>
            <w:tcW w:w="1135" w:type="dxa"/>
            <w:tcBorders>
              <w:left w:val="single" w:sz="12" w:space="0" w:color="auto"/>
            </w:tcBorders>
          </w:tcPr>
          <w:p w:rsidR="00160FFD" w:rsidRDefault="00160FFD" w:rsidP="00160FFD">
            <w:pPr>
              <w:jc w:val="center"/>
            </w:pPr>
          </w:p>
        </w:tc>
        <w:tc>
          <w:tcPr>
            <w:tcW w:w="3306" w:type="dxa"/>
            <w:gridSpan w:val="2"/>
          </w:tcPr>
          <w:p w:rsidR="00160FFD" w:rsidRDefault="00160FFD" w:rsidP="00160FFD">
            <w:pPr>
              <w:jc w:val="center"/>
            </w:pPr>
          </w:p>
        </w:tc>
        <w:tc>
          <w:tcPr>
            <w:tcW w:w="1137" w:type="dxa"/>
          </w:tcPr>
          <w:p w:rsidR="00160FFD" w:rsidRDefault="00160FFD" w:rsidP="00160FFD">
            <w:pPr>
              <w:jc w:val="right"/>
            </w:pPr>
          </w:p>
        </w:tc>
        <w:tc>
          <w:tcPr>
            <w:tcW w:w="1139" w:type="dxa"/>
          </w:tcPr>
          <w:p w:rsidR="00160FFD" w:rsidRDefault="00160FFD" w:rsidP="00160FFD">
            <w:pPr>
              <w:jc w:val="right"/>
            </w:pPr>
          </w:p>
        </w:tc>
        <w:tc>
          <w:tcPr>
            <w:tcW w:w="1140" w:type="dxa"/>
          </w:tcPr>
          <w:p w:rsidR="00160FFD" w:rsidRDefault="00160FFD" w:rsidP="00160FFD">
            <w:pPr>
              <w:jc w:val="right"/>
            </w:pPr>
          </w:p>
        </w:tc>
        <w:tc>
          <w:tcPr>
            <w:tcW w:w="1139" w:type="dxa"/>
            <w:tcBorders>
              <w:right w:val="single" w:sz="12" w:space="0" w:color="auto"/>
            </w:tcBorders>
          </w:tcPr>
          <w:p w:rsidR="00160FFD" w:rsidRDefault="00160FFD" w:rsidP="00160FFD">
            <w:pPr>
              <w:jc w:val="right"/>
            </w:pPr>
          </w:p>
        </w:tc>
      </w:tr>
      <w:tr w:rsidR="00160FFD" w:rsidTr="00FD0C6F">
        <w:tc>
          <w:tcPr>
            <w:tcW w:w="1135" w:type="dxa"/>
            <w:tcBorders>
              <w:left w:val="single" w:sz="12" w:space="0" w:color="auto"/>
              <w:bottom w:val="double" w:sz="4" w:space="0" w:color="auto"/>
            </w:tcBorders>
          </w:tcPr>
          <w:p w:rsidR="00160FFD" w:rsidRDefault="00160FFD" w:rsidP="00160FFD">
            <w:pPr>
              <w:jc w:val="center"/>
            </w:pPr>
          </w:p>
        </w:tc>
        <w:tc>
          <w:tcPr>
            <w:tcW w:w="3306" w:type="dxa"/>
            <w:gridSpan w:val="2"/>
            <w:tcBorders>
              <w:bottom w:val="double" w:sz="4" w:space="0" w:color="auto"/>
            </w:tcBorders>
          </w:tcPr>
          <w:p w:rsidR="00160FFD" w:rsidRDefault="00160FFD" w:rsidP="00160FFD">
            <w:pPr>
              <w:jc w:val="center"/>
            </w:pPr>
          </w:p>
        </w:tc>
        <w:tc>
          <w:tcPr>
            <w:tcW w:w="1137" w:type="dxa"/>
            <w:tcBorders>
              <w:bottom w:val="double" w:sz="4" w:space="0" w:color="auto"/>
            </w:tcBorders>
          </w:tcPr>
          <w:p w:rsidR="00160FFD" w:rsidRDefault="00160FFD" w:rsidP="00160FFD">
            <w:pPr>
              <w:jc w:val="right"/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:rsidR="00160FFD" w:rsidRDefault="00160FFD" w:rsidP="00160FFD">
            <w:pPr>
              <w:jc w:val="right"/>
            </w:pPr>
          </w:p>
        </w:tc>
        <w:tc>
          <w:tcPr>
            <w:tcW w:w="1140" w:type="dxa"/>
            <w:tcBorders>
              <w:bottom w:val="double" w:sz="4" w:space="0" w:color="auto"/>
            </w:tcBorders>
          </w:tcPr>
          <w:p w:rsidR="00160FFD" w:rsidRDefault="00160FFD" w:rsidP="00160FFD">
            <w:pPr>
              <w:jc w:val="right"/>
            </w:pPr>
          </w:p>
        </w:tc>
        <w:tc>
          <w:tcPr>
            <w:tcW w:w="1139" w:type="dxa"/>
            <w:tcBorders>
              <w:right w:val="single" w:sz="12" w:space="0" w:color="auto"/>
            </w:tcBorders>
          </w:tcPr>
          <w:p w:rsidR="00160FFD" w:rsidRDefault="00160FFD" w:rsidP="00160FFD">
            <w:pPr>
              <w:jc w:val="right"/>
            </w:pPr>
          </w:p>
        </w:tc>
      </w:tr>
      <w:tr w:rsidR="00160FFD" w:rsidTr="00FD0C6F">
        <w:tc>
          <w:tcPr>
            <w:tcW w:w="6717" w:type="dxa"/>
            <w:gridSpan w:val="5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160FFD" w:rsidRPr="00A70C5F" w:rsidRDefault="00160FFD" w:rsidP="00160FFD">
            <w:pPr>
              <w:jc w:val="center"/>
              <w:rPr>
                <w:b/>
              </w:rPr>
            </w:pPr>
            <w:r w:rsidRPr="00A70C5F">
              <w:rPr>
                <w:rFonts w:hint="eastAsia"/>
                <w:b/>
              </w:rPr>
              <w:t>계</w:t>
            </w:r>
          </w:p>
        </w:tc>
        <w:tc>
          <w:tcPr>
            <w:tcW w:w="1140" w:type="dxa"/>
            <w:tcBorders>
              <w:top w:val="double" w:sz="4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:rsidR="00160FFD" w:rsidRDefault="00160FFD" w:rsidP="00160FFD">
            <w:pPr>
              <w:jc w:val="right"/>
            </w:pPr>
          </w:p>
        </w:tc>
        <w:tc>
          <w:tcPr>
            <w:tcW w:w="1139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</w:tcPr>
          <w:p w:rsidR="00160FFD" w:rsidRDefault="00160FFD" w:rsidP="00160FFD">
            <w:pPr>
              <w:jc w:val="right"/>
            </w:pPr>
          </w:p>
        </w:tc>
      </w:tr>
    </w:tbl>
    <w:p w:rsidR="00160FFD" w:rsidRDefault="00160FFD"/>
    <w:sectPr w:rsidR="00160FF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605" w:rsidRDefault="00884605" w:rsidP="00026F58">
      <w:pPr>
        <w:spacing w:after="0" w:line="240" w:lineRule="auto"/>
      </w:pPr>
      <w:r>
        <w:separator/>
      </w:r>
    </w:p>
  </w:endnote>
  <w:endnote w:type="continuationSeparator" w:id="0">
    <w:p w:rsidR="00884605" w:rsidRDefault="00884605" w:rsidP="00026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605" w:rsidRDefault="00884605" w:rsidP="00026F58">
      <w:pPr>
        <w:spacing w:after="0" w:line="240" w:lineRule="auto"/>
      </w:pPr>
      <w:r>
        <w:separator/>
      </w:r>
    </w:p>
  </w:footnote>
  <w:footnote w:type="continuationSeparator" w:id="0">
    <w:p w:rsidR="00884605" w:rsidRDefault="00884605" w:rsidP="00026F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FFD"/>
    <w:rsid w:val="00026F58"/>
    <w:rsid w:val="0004665A"/>
    <w:rsid w:val="0005424C"/>
    <w:rsid w:val="001251D1"/>
    <w:rsid w:val="00160FFD"/>
    <w:rsid w:val="00290561"/>
    <w:rsid w:val="00342BCC"/>
    <w:rsid w:val="00492E26"/>
    <w:rsid w:val="00502AF4"/>
    <w:rsid w:val="006E6A88"/>
    <w:rsid w:val="00705A22"/>
    <w:rsid w:val="00743671"/>
    <w:rsid w:val="0081552F"/>
    <w:rsid w:val="00884605"/>
    <w:rsid w:val="009C47DD"/>
    <w:rsid w:val="00A25D08"/>
    <w:rsid w:val="00A70C5F"/>
    <w:rsid w:val="00A868B5"/>
    <w:rsid w:val="00AB5772"/>
    <w:rsid w:val="00B03C5A"/>
    <w:rsid w:val="00BE1B5E"/>
    <w:rsid w:val="00F0509D"/>
    <w:rsid w:val="00F3668C"/>
    <w:rsid w:val="00FD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FE6689B-4B29-41B0-804B-EA23BE919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0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60FFD"/>
    <w:pPr>
      <w:widowControl w:val="0"/>
      <w:wordWrap w:val="0"/>
      <w:autoSpaceDE w:val="0"/>
      <w:autoSpaceDN w:val="0"/>
      <w:spacing w:after="0" w:line="240" w:lineRule="auto"/>
    </w:pPr>
  </w:style>
  <w:style w:type="paragraph" w:styleId="a5">
    <w:name w:val="header"/>
    <w:basedOn w:val="a"/>
    <w:link w:val="Char"/>
    <w:uiPriority w:val="99"/>
    <w:unhideWhenUsed/>
    <w:rsid w:val="00026F5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026F58"/>
  </w:style>
  <w:style w:type="paragraph" w:styleId="a6">
    <w:name w:val="footer"/>
    <w:basedOn w:val="a"/>
    <w:link w:val="Char0"/>
    <w:uiPriority w:val="99"/>
    <w:unhideWhenUsed/>
    <w:rsid w:val="00026F5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026F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최준선</dc:creator>
  <cp:keywords/>
  <dc:description/>
  <cp:lastModifiedBy>최준선</cp:lastModifiedBy>
  <cp:revision>18</cp:revision>
  <dcterms:created xsi:type="dcterms:W3CDTF">2015-10-23T08:03:00Z</dcterms:created>
  <dcterms:modified xsi:type="dcterms:W3CDTF">2015-11-18T13:18:00Z</dcterms:modified>
</cp:coreProperties>
</file>